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E5F" w:rsidRDefault="00CA0026">
      <w:pPr>
        <w:pStyle w:val="1"/>
        <w:shd w:val="clear" w:color="auto" w:fill="auto"/>
        <w:spacing w:after="160" w:line="240" w:lineRule="auto"/>
        <w:jc w:val="center"/>
      </w:pPr>
      <w:r>
        <w:rPr>
          <w:b/>
          <w:bCs/>
        </w:rPr>
        <w:t>Учредителем учреждения</w:t>
      </w:r>
    </w:p>
    <w:p w:rsidR="00092E5F" w:rsidRDefault="00CA0026">
      <w:pPr>
        <w:pStyle w:val="1"/>
        <w:shd w:val="clear" w:color="auto" w:fill="auto"/>
        <w:spacing w:after="620" w:line="240" w:lineRule="auto"/>
        <w:jc w:val="center"/>
      </w:pPr>
      <w:r>
        <w:rPr>
          <w:b/>
          <w:bCs/>
        </w:rPr>
        <w:t>является муниципальное образование города Казани</w:t>
      </w:r>
    </w:p>
    <w:p w:rsidR="00092E5F" w:rsidRDefault="00CA0026">
      <w:pPr>
        <w:pStyle w:val="1"/>
        <w:shd w:val="clear" w:color="auto" w:fill="auto"/>
        <w:jc w:val="both"/>
      </w:pPr>
      <w:r>
        <w:t>Функции и полномочия учредителя Учреждения осуществляют:</w:t>
      </w:r>
    </w:p>
    <w:p w:rsidR="00092E5F" w:rsidRDefault="00CA0026">
      <w:pPr>
        <w:pStyle w:val="11"/>
        <w:keepNext/>
        <w:keepLines/>
        <w:shd w:val="clear" w:color="auto" w:fill="auto"/>
        <w:jc w:val="both"/>
      </w:pPr>
      <w:bookmarkStart w:id="0" w:name="bookmark0"/>
      <w:bookmarkStart w:id="1" w:name="bookmark1"/>
      <w:r>
        <w:t xml:space="preserve">1. Комитет земельных и имущественных отношений Исполнительного комитета г. Казани </w:t>
      </w:r>
      <w:r>
        <w:rPr>
          <w:b w:val="0"/>
          <w:bCs w:val="0"/>
        </w:rPr>
        <w:t>в области принятия решений:</w:t>
      </w:r>
      <w:bookmarkEnd w:id="0"/>
      <w:bookmarkEnd w:id="1"/>
    </w:p>
    <w:p w:rsidR="00092E5F" w:rsidRDefault="00CA0026">
      <w:pPr>
        <w:pStyle w:val="1"/>
        <w:shd w:val="clear" w:color="auto" w:fill="auto"/>
        <w:jc w:val="both"/>
      </w:pPr>
      <w:r>
        <w:t>- о передаче Учреждению на праве оперативного управления имущества, находящегося в муниципальной собственности г. Казани;</w:t>
      </w:r>
    </w:p>
    <w:p w:rsidR="00092E5F" w:rsidRDefault="00CA0026">
      <w:pPr>
        <w:pStyle w:val="1"/>
        <w:shd w:val="clear" w:color="auto" w:fill="auto"/>
        <w:jc w:val="both"/>
      </w:pPr>
      <w:r>
        <w:t>- об утверждении устава Учреждения, изменений и дополнений в него;</w:t>
      </w:r>
    </w:p>
    <w:p w:rsidR="00092E5F" w:rsidRDefault="00CA0026">
      <w:pPr>
        <w:pStyle w:val="1"/>
        <w:shd w:val="clear" w:color="auto" w:fill="auto"/>
        <w:jc w:val="both"/>
      </w:pPr>
      <w:r>
        <w:t>- о реорганизации и ликвидации Учреждения, а также изменении его типа;</w:t>
      </w:r>
    </w:p>
    <w:p w:rsidR="00092E5F" w:rsidRDefault="00CA0026">
      <w:pPr>
        <w:pStyle w:val="1"/>
        <w:shd w:val="clear" w:color="auto" w:fill="auto"/>
        <w:jc w:val="both"/>
      </w:pPr>
      <w:r>
        <w:t>- о рассмотрении и одобрении предложений руководителя Учреждения о создании и ликвидации филиалов Учреждения, об открытии и закрытии его представительств;</w:t>
      </w:r>
    </w:p>
    <w:p w:rsidR="00092E5F" w:rsidRDefault="00CA0026">
      <w:pPr>
        <w:pStyle w:val="1"/>
        <w:shd w:val="clear" w:color="auto" w:fill="auto"/>
        <w:jc w:val="both"/>
      </w:pPr>
      <w:r>
        <w:t>- об утверждении передаточного акта или разделительного баланса;</w:t>
      </w:r>
    </w:p>
    <w:p w:rsidR="00092E5F" w:rsidRDefault="00CA0026">
      <w:pPr>
        <w:pStyle w:val="1"/>
        <w:shd w:val="clear" w:color="auto" w:fill="auto"/>
        <w:jc w:val="both"/>
      </w:pPr>
      <w:r>
        <w:t>- о назначении ликвидационной комиссии и утверждении промежуточного ликвидационного и ликвидационного балансов;</w:t>
      </w:r>
    </w:p>
    <w:p w:rsidR="00092E5F" w:rsidRDefault="00CA0026">
      <w:pPr>
        <w:pStyle w:val="1"/>
        <w:shd w:val="clear" w:color="auto" w:fill="auto"/>
        <w:jc w:val="both"/>
      </w:pPr>
      <w:r>
        <w:t>- об изъятии неиспользуемого имущества;</w:t>
      </w:r>
    </w:p>
    <w:p w:rsidR="00092E5F" w:rsidRDefault="00CA0026">
      <w:pPr>
        <w:pStyle w:val="1"/>
        <w:shd w:val="clear" w:color="auto" w:fill="auto"/>
        <w:spacing w:after="480"/>
        <w:jc w:val="both"/>
      </w:pPr>
      <w:r>
        <w:t>- об осуществлении иных функций и полномочий учредителя, установленных в соответствии с Положением о муниципальном казенном учреждении "Комитет земельных и имущественных отношений Исполнительного комитета муниципального образования города Казани"; Муниципальное казенное учреждение города Казани</w:t>
      </w:r>
    </w:p>
    <w:p w:rsidR="00092E5F" w:rsidRDefault="00CA0026">
      <w:pPr>
        <w:pStyle w:val="11"/>
        <w:keepNext/>
        <w:keepLines/>
        <w:shd w:val="clear" w:color="auto" w:fill="auto"/>
        <w:jc w:val="both"/>
      </w:pPr>
      <w:bookmarkStart w:id="2" w:name="bookmark2"/>
      <w:bookmarkStart w:id="3" w:name="bookmark3"/>
      <w:r>
        <w:t>«Комитет земельных и имущественных отношений Исполнительного комитета г.Казани»</w:t>
      </w:r>
      <w:bookmarkEnd w:id="2"/>
      <w:bookmarkEnd w:id="3"/>
    </w:p>
    <w:p w:rsidR="00092E5F" w:rsidRDefault="00CA0026">
      <w:pPr>
        <w:pStyle w:val="1"/>
        <w:shd w:val="clear" w:color="auto" w:fill="auto"/>
        <w:jc w:val="both"/>
      </w:pPr>
      <w:r>
        <w:t>Председатель комитета Галяутдинов Ренат Габдулхамитович</w:t>
      </w:r>
    </w:p>
    <w:p w:rsidR="00092E5F" w:rsidRDefault="00CA0026">
      <w:pPr>
        <w:pStyle w:val="1"/>
        <w:shd w:val="clear" w:color="auto" w:fill="auto"/>
        <w:jc w:val="both"/>
      </w:pPr>
      <w:r>
        <w:t>Время работы: с 9.00 до 18.00 (кроме субботы и воскресенья)</w:t>
      </w:r>
    </w:p>
    <w:p w:rsidR="00092E5F" w:rsidRDefault="00CA0026">
      <w:pPr>
        <w:pStyle w:val="1"/>
        <w:shd w:val="clear" w:color="auto" w:fill="auto"/>
        <w:jc w:val="both"/>
      </w:pPr>
      <w:r>
        <w:t>Приемные дни: вторник, четверг, с 14.00 до 17.00</w:t>
      </w:r>
    </w:p>
    <w:p w:rsidR="00092E5F" w:rsidRDefault="00CA0026">
      <w:pPr>
        <w:pStyle w:val="1"/>
        <w:shd w:val="clear" w:color="auto" w:fill="auto"/>
        <w:jc w:val="both"/>
      </w:pPr>
      <w:r>
        <w:t>Телефоны прие</w:t>
      </w:r>
      <w:r w:rsidR="004475DA">
        <w:t>мной по ул.Баумана, 52/7: (843)221-01-03, (843)221-01-</w:t>
      </w:r>
      <w:r>
        <w:t>04, Телефоны приемной по ул.Г</w:t>
      </w:r>
      <w:r w:rsidR="004475DA">
        <w:t>руздева, 5: (843)</w:t>
      </w:r>
      <w:r>
        <w:t>22</w:t>
      </w:r>
      <w:r w:rsidR="004475DA">
        <w:t>1</w:t>
      </w:r>
      <w:r w:rsidR="004475DA" w:rsidRPr="004475DA">
        <w:t>-</w:t>
      </w:r>
      <w:r w:rsidR="004475DA">
        <w:t>0</w:t>
      </w:r>
      <w:r>
        <w:t>6</w:t>
      </w:r>
      <w:r w:rsidR="004475DA" w:rsidRPr="004475DA">
        <w:t>-</w:t>
      </w:r>
      <w:r w:rsidR="004475DA">
        <w:t>00, Факс: (843)</w:t>
      </w:r>
      <w:r>
        <w:t>221</w:t>
      </w:r>
      <w:r w:rsidR="004475DA" w:rsidRPr="004475DA">
        <w:t>-</w:t>
      </w:r>
      <w:r w:rsidR="004475DA">
        <w:t>0</w:t>
      </w:r>
      <w:r>
        <w:t>6</w:t>
      </w:r>
      <w:r w:rsidR="004475DA" w:rsidRPr="004475DA">
        <w:t>-</w:t>
      </w:r>
      <w:r>
        <w:t xml:space="preserve">86 </w:t>
      </w:r>
      <w:r w:rsidR="004475DA" w:rsidRPr="004475DA">
        <w:t xml:space="preserve">      </w:t>
      </w:r>
      <w:r>
        <w:rPr>
          <w:lang w:val="en-US" w:eastAsia="en-US" w:bidi="en-US"/>
        </w:rPr>
        <w:t>E</w:t>
      </w:r>
      <w:r w:rsidRPr="004475DA">
        <w:rPr>
          <w:lang w:eastAsia="en-US" w:bidi="en-US"/>
        </w:rPr>
        <w:softHyphen/>
      </w:r>
      <w:r>
        <w:rPr>
          <w:lang w:val="en-US" w:eastAsia="en-US" w:bidi="en-US"/>
        </w:rPr>
        <w:t>mail</w:t>
      </w:r>
      <w:r w:rsidRPr="004475DA">
        <w:rPr>
          <w:lang w:eastAsia="en-US" w:bidi="en-US"/>
        </w:rPr>
        <w:t>:</w:t>
      </w:r>
      <w:hyperlink r:id="rId6" w:history="1">
        <w:r w:rsidRPr="004475DA">
          <w:rPr>
            <w:lang w:eastAsia="en-US" w:bidi="en-US"/>
          </w:rPr>
          <w:t xml:space="preserve"> </w:t>
        </w:r>
        <w:r>
          <w:rPr>
            <w:color w:val="0000FF"/>
            <w:lang w:val="en-US" w:eastAsia="en-US" w:bidi="en-US"/>
          </w:rPr>
          <w:t>kzio</w:t>
        </w:r>
        <w:r w:rsidRPr="004475DA">
          <w:rPr>
            <w:color w:val="0000FF"/>
            <w:lang w:eastAsia="en-US" w:bidi="en-US"/>
          </w:rPr>
          <w:t>.</w:t>
        </w:r>
        <w:r>
          <w:rPr>
            <w:color w:val="0000FF"/>
            <w:lang w:val="en-US" w:eastAsia="en-US" w:bidi="en-US"/>
          </w:rPr>
          <w:t>kzn</w:t>
        </w:r>
        <w:r w:rsidRPr="004475DA">
          <w:rPr>
            <w:color w:val="0000FF"/>
            <w:lang w:eastAsia="en-US" w:bidi="en-US"/>
          </w:rPr>
          <w:t>@</w:t>
        </w:r>
        <w:r>
          <w:rPr>
            <w:color w:val="0000FF"/>
            <w:lang w:val="en-US" w:eastAsia="en-US" w:bidi="en-US"/>
          </w:rPr>
          <w:t>tatar</w:t>
        </w:r>
        <w:r w:rsidRPr="004475DA">
          <w:rPr>
            <w:color w:val="0000FF"/>
            <w:lang w:eastAsia="en-US" w:bidi="en-US"/>
          </w:rPr>
          <w:t>.</w:t>
        </w:r>
        <w:r>
          <w:rPr>
            <w:color w:val="0000FF"/>
            <w:lang w:val="en-US" w:eastAsia="en-US" w:bidi="en-US"/>
          </w:rPr>
          <w:t>ru</w:t>
        </w:r>
      </w:hyperlink>
    </w:p>
    <w:p w:rsidR="00092E5F" w:rsidRDefault="00CA0026">
      <w:pPr>
        <w:pStyle w:val="11"/>
        <w:keepNext/>
        <w:keepLines/>
        <w:shd w:val="clear" w:color="auto" w:fill="auto"/>
        <w:jc w:val="both"/>
      </w:pPr>
      <w:bookmarkStart w:id="4" w:name="bookmark4"/>
      <w:bookmarkStart w:id="5" w:name="bookmark5"/>
      <w:r>
        <w:lastRenderedPageBreak/>
        <w:t xml:space="preserve">2. Управление </w:t>
      </w:r>
      <w:r w:rsidR="004475DA">
        <w:t>культуры</w:t>
      </w:r>
      <w:r>
        <w:t xml:space="preserve"> Исполнительного комитета г. Казани </w:t>
      </w:r>
      <w:r>
        <w:rPr>
          <w:b w:val="0"/>
          <w:bCs w:val="0"/>
        </w:rPr>
        <w:t xml:space="preserve">в </w:t>
      </w:r>
      <w:r w:rsidR="004475DA">
        <w:rPr>
          <w:b w:val="0"/>
          <w:bCs w:val="0"/>
        </w:rPr>
        <w:t xml:space="preserve">ведении которого находится Учреждение – в </w:t>
      </w:r>
      <w:r>
        <w:rPr>
          <w:b w:val="0"/>
          <w:bCs w:val="0"/>
        </w:rPr>
        <w:t>области принятия решений:</w:t>
      </w:r>
      <w:bookmarkEnd w:id="4"/>
      <w:bookmarkEnd w:id="5"/>
    </w:p>
    <w:p w:rsidR="00092E5F" w:rsidRDefault="00CA0026">
      <w:pPr>
        <w:pStyle w:val="1"/>
        <w:shd w:val="clear" w:color="auto" w:fill="auto"/>
        <w:jc w:val="both"/>
      </w:pPr>
      <w:r>
        <w:t>- об определении целей, предмета и видов деятельности;</w:t>
      </w:r>
    </w:p>
    <w:p w:rsidR="00092E5F" w:rsidRDefault="00CA0026">
      <w:pPr>
        <w:pStyle w:val="1"/>
        <w:shd w:val="clear" w:color="auto" w:fill="auto"/>
        <w:jc w:val="both"/>
      </w:pPr>
      <w:r>
        <w:t>- о согласовании программы развития Учреждения;</w:t>
      </w:r>
    </w:p>
    <w:p w:rsidR="00092E5F" w:rsidRDefault="00CA0026">
      <w:pPr>
        <w:pStyle w:val="1"/>
        <w:shd w:val="clear" w:color="auto" w:fill="auto"/>
        <w:jc w:val="both"/>
      </w:pPr>
      <w:r>
        <w:t>- о постановке муниципального задания для Учреждения в соответствии с предусмотренной его уставом основной деятельностью и финансовом обеспечении выполнения этого задания;</w:t>
      </w:r>
    </w:p>
    <w:p w:rsidR="00092E5F" w:rsidRDefault="00CA0026">
      <w:pPr>
        <w:pStyle w:val="1"/>
        <w:shd w:val="clear" w:color="auto" w:fill="auto"/>
        <w:jc w:val="both"/>
      </w:pPr>
      <w:r>
        <w:t>- об определении видов и перечней особо ценного движимого имущества;</w:t>
      </w:r>
    </w:p>
    <w:p w:rsidR="00092E5F" w:rsidRDefault="00CA0026">
      <w:pPr>
        <w:pStyle w:val="1"/>
        <w:shd w:val="clear" w:color="auto" w:fill="auto"/>
        <w:jc w:val="both"/>
      </w:pPr>
      <w:r>
        <w:t>- о составлении и утверждении планов и отчетов о финансово-хозяйственной деятельности;</w:t>
      </w:r>
    </w:p>
    <w:p w:rsidR="00092E5F" w:rsidRDefault="00CA0026">
      <w:pPr>
        <w:pStyle w:val="1"/>
        <w:shd w:val="clear" w:color="auto" w:fill="auto"/>
        <w:jc w:val="both"/>
      </w:pPr>
      <w:r>
        <w:t>- об утверждении бухгалтерской отчетности;</w:t>
      </w:r>
    </w:p>
    <w:p w:rsidR="00092E5F" w:rsidRDefault="00CA0026">
      <w:pPr>
        <w:pStyle w:val="1"/>
        <w:shd w:val="clear" w:color="auto" w:fill="auto"/>
        <w:jc w:val="both"/>
      </w:pPr>
      <w:r>
        <w:t>- об осуществлении контроля за деятельностью Учреждения, о сборе и обобщении данных по формам отчетности государственного статистического наблюдения, утвержденным законодательством Российской Федерации, а также формам отчетности, утвержденным Учредителем;</w:t>
      </w:r>
    </w:p>
    <w:p w:rsidR="00092E5F" w:rsidRDefault="00CA0026">
      <w:pPr>
        <w:pStyle w:val="1"/>
        <w:shd w:val="clear" w:color="auto" w:fill="auto"/>
        <w:spacing w:after="480"/>
        <w:jc w:val="both"/>
      </w:pPr>
      <w:r>
        <w:t>- об осуществлении иных функций и полномочий учредителя, установленных в соответствии с Положением о муниципальном казенном учреждении "Управление образования Исполнительного комитета муниципального образования города Казани".</w:t>
      </w:r>
    </w:p>
    <w:p w:rsidR="00092E5F" w:rsidRDefault="00CA0026">
      <w:pPr>
        <w:pStyle w:val="1"/>
        <w:shd w:val="clear" w:color="auto" w:fill="auto"/>
        <w:jc w:val="both"/>
      </w:pPr>
      <w:r>
        <w:rPr>
          <w:b/>
          <w:bCs/>
        </w:rPr>
        <w:t xml:space="preserve">Муниципальное казенное учреждение "Управление </w:t>
      </w:r>
      <w:r w:rsidR="004475DA">
        <w:rPr>
          <w:b/>
          <w:bCs/>
        </w:rPr>
        <w:t>культуры</w:t>
      </w:r>
      <w:r>
        <w:rPr>
          <w:b/>
          <w:bCs/>
        </w:rPr>
        <w:t xml:space="preserve"> Исполнительного комитета муниципального образования г.Казани</w:t>
      </w:r>
      <w:r w:rsidR="004475DA">
        <w:rPr>
          <w:b/>
          <w:bCs/>
        </w:rPr>
        <w:t>»</w:t>
      </w:r>
      <w:r>
        <w:rPr>
          <w:b/>
          <w:bCs/>
        </w:rPr>
        <w:t xml:space="preserve"> </w:t>
      </w:r>
      <w:r>
        <w:t xml:space="preserve">Начальник: </w:t>
      </w:r>
      <w:r w:rsidR="004475DA">
        <w:t>Абзалов Азат Искандарович</w:t>
      </w:r>
    </w:p>
    <w:p w:rsidR="00092E5F" w:rsidRDefault="00CA0026">
      <w:pPr>
        <w:pStyle w:val="1"/>
        <w:shd w:val="clear" w:color="auto" w:fill="auto"/>
        <w:jc w:val="both"/>
      </w:pPr>
      <w:r>
        <w:t>График работы: Пн. - Пт. 9.00 - 18.00</w:t>
      </w:r>
    </w:p>
    <w:p w:rsidR="00092E5F" w:rsidRDefault="00CA0026">
      <w:pPr>
        <w:pStyle w:val="1"/>
        <w:shd w:val="clear" w:color="auto" w:fill="auto"/>
        <w:jc w:val="both"/>
      </w:pPr>
      <w:r>
        <w:t>Справочный телефон: (843)292-</w:t>
      </w:r>
      <w:r w:rsidR="004475DA">
        <w:t>90-81</w:t>
      </w:r>
      <w:r>
        <w:t>.</w:t>
      </w:r>
    </w:p>
    <w:p w:rsidR="00092E5F" w:rsidRDefault="00CA0026">
      <w:pPr>
        <w:pStyle w:val="1"/>
        <w:shd w:val="clear" w:color="auto" w:fill="auto"/>
        <w:jc w:val="both"/>
      </w:pPr>
      <w:r>
        <w:t>Адрес: Республика Татарстан, г.Казань, ул.</w:t>
      </w:r>
      <w:r w:rsidR="004475DA">
        <w:t>Профсоюзная, д.25/15</w:t>
      </w:r>
    </w:p>
    <w:p w:rsidR="00092E5F" w:rsidRDefault="00CA0026">
      <w:pPr>
        <w:pStyle w:val="1"/>
        <w:shd w:val="clear" w:color="auto" w:fill="auto"/>
        <w:jc w:val="both"/>
      </w:pPr>
      <w:r>
        <w:t>Адрес электронной почты:</w:t>
      </w:r>
      <w:hyperlink r:id="rId7" w:history="1">
        <w:r w:rsidR="004475DA" w:rsidRPr="00577B22">
          <w:rPr>
            <w:rStyle w:val="a4"/>
          </w:rPr>
          <w:t xml:space="preserve"> </w:t>
        </w:r>
        <w:r w:rsidR="004475DA" w:rsidRPr="00577B22">
          <w:rPr>
            <w:rStyle w:val="a4"/>
            <w:lang w:val="en-US" w:eastAsia="en-US" w:bidi="en-US"/>
          </w:rPr>
          <w:t>kultura</w:t>
        </w:r>
        <w:r w:rsidR="004475DA" w:rsidRPr="00577B22">
          <w:rPr>
            <w:rStyle w:val="a4"/>
            <w:lang w:eastAsia="en-US" w:bidi="en-US"/>
          </w:rPr>
          <w:t>.</w:t>
        </w:r>
        <w:r w:rsidR="004475DA" w:rsidRPr="00577B22">
          <w:rPr>
            <w:rStyle w:val="a4"/>
            <w:lang w:val="en-US" w:eastAsia="en-US" w:bidi="en-US"/>
          </w:rPr>
          <w:t>kazan</w:t>
        </w:r>
        <w:r w:rsidR="004475DA" w:rsidRPr="00577B22">
          <w:rPr>
            <w:rStyle w:val="a4"/>
            <w:lang w:eastAsia="en-US" w:bidi="en-US"/>
          </w:rPr>
          <w:t>@</w:t>
        </w:r>
        <w:r w:rsidR="004475DA" w:rsidRPr="00577B22">
          <w:rPr>
            <w:rStyle w:val="a4"/>
            <w:lang w:val="en-US" w:eastAsia="en-US" w:bidi="en-US"/>
          </w:rPr>
          <w:t>tatar</w:t>
        </w:r>
        <w:r w:rsidR="004475DA" w:rsidRPr="00577B22">
          <w:rPr>
            <w:rStyle w:val="a4"/>
            <w:lang w:eastAsia="en-US" w:bidi="en-US"/>
          </w:rPr>
          <w:t>.</w:t>
        </w:r>
        <w:r w:rsidR="004475DA" w:rsidRPr="00577B22">
          <w:rPr>
            <w:rStyle w:val="a4"/>
            <w:lang w:val="en-US" w:eastAsia="en-US" w:bidi="en-US"/>
          </w:rPr>
          <w:t>ru</w:t>
        </w:r>
      </w:hyperlink>
    </w:p>
    <w:p w:rsidR="00092E5F" w:rsidRDefault="00CA0026">
      <w:pPr>
        <w:pStyle w:val="1"/>
        <w:shd w:val="clear" w:color="auto" w:fill="auto"/>
        <w:jc w:val="both"/>
      </w:pPr>
      <w:r>
        <w:t>Официальный портал мэрии Казани:</w:t>
      </w:r>
      <w:hyperlink r:id="rId8" w:history="1">
        <w:r>
          <w:t xml:space="preserve"> </w:t>
        </w:r>
        <w:r>
          <w:rPr>
            <w:color w:val="0000FF"/>
            <w:u w:val="single"/>
            <w:lang w:val="en-US" w:eastAsia="en-US" w:bidi="en-US"/>
          </w:rPr>
          <w:t>www</w:t>
        </w:r>
        <w:r w:rsidRPr="004475DA">
          <w:rPr>
            <w:color w:val="0000FF"/>
            <w:u w:val="single"/>
            <w:lang w:eastAsia="en-US" w:bidi="en-US"/>
          </w:rPr>
          <w:t>.</w:t>
        </w:r>
        <w:r>
          <w:rPr>
            <w:color w:val="0000FF"/>
            <w:u w:val="single"/>
            <w:lang w:val="en-US" w:eastAsia="en-US" w:bidi="en-US"/>
          </w:rPr>
          <w:t>kzn</w:t>
        </w:r>
        <w:r w:rsidRPr="004475DA">
          <w:rPr>
            <w:color w:val="0000FF"/>
            <w:u w:val="single"/>
            <w:lang w:eastAsia="en-US" w:bidi="en-US"/>
          </w:rPr>
          <w:t>.</w:t>
        </w:r>
        <w:r>
          <w:rPr>
            <w:color w:val="0000FF"/>
            <w:u w:val="single"/>
            <w:lang w:val="en-US" w:eastAsia="en-US" w:bidi="en-US"/>
          </w:rPr>
          <w:t>ru</w:t>
        </w:r>
      </w:hyperlink>
      <w:bookmarkStart w:id="6" w:name="_GoBack"/>
      <w:bookmarkEnd w:id="6"/>
    </w:p>
    <w:sectPr w:rsidR="00092E5F">
      <w:pgSz w:w="11900" w:h="16840"/>
      <w:pgMar w:top="692" w:right="803" w:bottom="458" w:left="1228" w:header="264" w:footer="3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7F3F" w:rsidRDefault="00C77F3F">
      <w:r>
        <w:separator/>
      </w:r>
    </w:p>
  </w:endnote>
  <w:endnote w:type="continuationSeparator" w:id="0">
    <w:p w:rsidR="00C77F3F" w:rsidRDefault="00C77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7F3F" w:rsidRDefault="00C77F3F"/>
  </w:footnote>
  <w:footnote w:type="continuationSeparator" w:id="0">
    <w:p w:rsidR="00C77F3F" w:rsidRDefault="00C77F3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E5F"/>
    <w:rsid w:val="00092E5F"/>
    <w:rsid w:val="0019756B"/>
    <w:rsid w:val="004475DA"/>
    <w:rsid w:val="00C77F3F"/>
    <w:rsid w:val="00CA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DF91EF-D899-4609-9322-1435C57CE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36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36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4">
    <w:name w:val="Hyperlink"/>
    <w:basedOn w:val="a0"/>
    <w:uiPriority w:val="99"/>
    <w:unhideWhenUsed/>
    <w:rsid w:val="004475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zn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%20kultura.kazan@tata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zio.kzn@tatar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</dc:creator>
  <cp:keywords/>
  <cp:lastModifiedBy>Света</cp:lastModifiedBy>
  <cp:revision>2</cp:revision>
  <dcterms:created xsi:type="dcterms:W3CDTF">2021-08-16T13:37:00Z</dcterms:created>
  <dcterms:modified xsi:type="dcterms:W3CDTF">2021-08-16T13:37:00Z</dcterms:modified>
</cp:coreProperties>
</file>